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647" w:rsidRPr="002C7919" w:rsidRDefault="00E37647" w:rsidP="00E37647">
      <w:pPr>
        <w:widowControl/>
        <w:spacing w:beforeLines="50" w:before="180" w:line="360" w:lineRule="auto"/>
        <w:jc w:val="center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環保香皂之研究</w:t>
      </w:r>
    </w:p>
    <w:p w:rsidR="00E37647" w:rsidRPr="00110C59" w:rsidRDefault="00E37647" w:rsidP="00E37647">
      <w:pPr>
        <w:tabs>
          <w:tab w:val="center" w:pos="4320"/>
          <w:tab w:val="left" w:pos="5895"/>
        </w:tabs>
        <w:spacing w:after="200" w:line="276" w:lineRule="auto"/>
        <w:jc w:val="center"/>
        <w:rPr>
          <w:rFonts w:eastAsia="標楷體"/>
          <w:b/>
          <w:spacing w:val="4"/>
        </w:rPr>
      </w:pPr>
    </w:p>
    <w:p w:rsidR="00E37647" w:rsidRPr="00E37647" w:rsidRDefault="00E37647" w:rsidP="00E37647">
      <w:pPr>
        <w:snapToGrid w:val="0"/>
        <w:jc w:val="center"/>
        <w:rPr>
          <w:rFonts w:ascii="Times New Roman" w:eastAsia="標楷體" w:hAnsi="Times New Roman" w:cs="Times New Roman"/>
          <w:sz w:val="20"/>
        </w:rPr>
      </w:pPr>
      <w:r w:rsidRPr="00E37647">
        <w:rPr>
          <w:rFonts w:ascii="Times New Roman" w:eastAsia="標楷體" w:hAnsi="Times New Roman" w:cs="Times New Roman"/>
          <w:sz w:val="20"/>
          <w:szCs w:val="20"/>
          <w:u w:val="single"/>
        </w:rPr>
        <w:t>作者</w:t>
      </w:r>
      <w:r w:rsidRPr="00E37647">
        <w:rPr>
          <w:rFonts w:ascii="Times New Roman" w:eastAsia="標楷體" w:hAnsi="Times New Roman" w:cs="Times New Roman"/>
          <w:sz w:val="20"/>
          <w:szCs w:val="20"/>
          <w:u w:val="single"/>
        </w:rPr>
        <w:t>:</w:t>
      </w:r>
      <w:proofErr w:type="spellStart"/>
      <w:r w:rsidRPr="00E37647">
        <w:rPr>
          <w:rFonts w:ascii="Times New Roman" w:eastAsia="標楷體" w:hAnsi="Times New Roman" w:cs="Times New Roman"/>
          <w:sz w:val="20"/>
          <w:szCs w:val="20"/>
          <w:u w:val="single"/>
        </w:rPr>
        <w:t>XXX</w:t>
      </w:r>
      <w:r w:rsidRPr="00E37647">
        <w:rPr>
          <w:rFonts w:ascii="Times New Roman" w:eastAsia="標楷體" w:hAnsi="Times New Roman" w:cs="Times New Roman"/>
          <w:sz w:val="20"/>
          <w:szCs w:val="20"/>
          <w:u w:val="single"/>
          <w:vertAlign w:val="superscript"/>
        </w:rPr>
        <w:t>a</w:t>
      </w:r>
      <w:proofErr w:type="spellEnd"/>
      <w:r w:rsidRPr="00E37647">
        <w:rPr>
          <w:rFonts w:ascii="Times New Roman" w:eastAsia="標楷體" w:hAnsi="Times New Roman" w:cs="Times New Roman"/>
          <w:sz w:val="20"/>
          <w:szCs w:val="20"/>
          <w:u w:val="single"/>
        </w:rPr>
        <w:t>、</w:t>
      </w:r>
      <w:r w:rsidRPr="00E37647">
        <w:rPr>
          <w:rFonts w:ascii="Times New Roman" w:eastAsia="標楷體" w:hAnsi="Times New Roman" w:cs="Times New Roman"/>
          <w:sz w:val="20"/>
          <w:szCs w:val="20"/>
          <w:u w:val="single"/>
        </w:rPr>
        <w:t>XXX</w:t>
      </w:r>
      <w:r w:rsidRPr="00E37647">
        <w:rPr>
          <w:rFonts w:ascii="Times New Roman" w:eastAsia="標楷體" w:hAnsi="Times New Roman" w:cs="Times New Roman"/>
          <w:sz w:val="20"/>
          <w:szCs w:val="20"/>
          <w:u w:val="single"/>
        </w:rPr>
        <w:t>、</w:t>
      </w:r>
      <w:r w:rsidRPr="00E37647">
        <w:rPr>
          <w:rFonts w:ascii="Times New Roman" w:eastAsia="標楷體" w:hAnsi="Times New Roman" w:cs="Times New Roman"/>
          <w:sz w:val="20"/>
          <w:szCs w:val="20"/>
          <w:u w:val="single"/>
        </w:rPr>
        <w:t xml:space="preserve">XXX           </w:t>
      </w:r>
    </w:p>
    <w:p w:rsidR="00E37647" w:rsidRPr="00E37647" w:rsidRDefault="00E37647" w:rsidP="00E37647">
      <w:pPr>
        <w:snapToGrid w:val="0"/>
        <w:jc w:val="center"/>
        <w:rPr>
          <w:rFonts w:ascii="Times New Roman" w:eastAsia="標楷體" w:hAnsi="Times New Roman" w:cs="Times New Roman"/>
          <w:sz w:val="20"/>
          <w:u w:val="single"/>
        </w:rPr>
      </w:pPr>
      <w:r w:rsidRPr="00E37647">
        <w:rPr>
          <w:rFonts w:ascii="Times New Roman" w:eastAsia="標楷體" w:hAnsi="Times New Roman" w:cs="Times New Roman"/>
          <w:sz w:val="20"/>
          <w:u w:val="single"/>
          <w:vertAlign w:val="superscript"/>
        </w:rPr>
        <w:t>a</w:t>
      </w:r>
      <w:r w:rsidRPr="00E37647">
        <w:rPr>
          <w:rFonts w:ascii="Times New Roman" w:eastAsia="標楷體" w:hAnsi="Times New Roman" w:cs="Times New Roman"/>
          <w:sz w:val="20"/>
          <w:u w:val="single"/>
        </w:rPr>
        <w:t>南</w:t>
      </w:r>
      <w:proofErr w:type="gramStart"/>
      <w:r w:rsidRPr="00E37647">
        <w:rPr>
          <w:rFonts w:ascii="Times New Roman" w:eastAsia="標楷體" w:hAnsi="Times New Roman" w:cs="Times New Roman"/>
          <w:sz w:val="20"/>
          <w:u w:val="single"/>
        </w:rPr>
        <w:t>臺</w:t>
      </w:r>
      <w:proofErr w:type="gramEnd"/>
      <w:r w:rsidRPr="00E37647">
        <w:rPr>
          <w:rFonts w:ascii="Times New Roman" w:eastAsia="標楷體" w:hAnsi="Times New Roman" w:cs="Times New Roman"/>
          <w:sz w:val="20"/>
          <w:u w:val="single"/>
        </w:rPr>
        <w:t>學校財團法人南台科技大學化學工程與材料工程系</w:t>
      </w:r>
      <w:r w:rsidRPr="00E37647">
        <w:rPr>
          <w:rFonts w:ascii="Times New Roman" w:eastAsia="標楷體" w:hAnsi="Times New Roman" w:cs="Times New Roman"/>
          <w:sz w:val="20"/>
          <w:u w:val="single"/>
        </w:rPr>
        <w:t xml:space="preserve"> </w:t>
      </w:r>
    </w:p>
    <w:p w:rsidR="00E37647" w:rsidRPr="00E37647" w:rsidRDefault="00E37647" w:rsidP="00E37647">
      <w:pPr>
        <w:pStyle w:val="a8"/>
        <w:kinsoku w:val="0"/>
        <w:overflowPunct w:val="0"/>
        <w:ind w:left="0"/>
        <w:jc w:val="center"/>
        <w:outlineLvl w:val="0"/>
        <w:rPr>
          <w:rFonts w:eastAsia="標楷體"/>
          <w:sz w:val="20"/>
          <w:szCs w:val="20"/>
        </w:rPr>
      </w:pPr>
      <w:r w:rsidRPr="00E37647">
        <w:rPr>
          <w:rFonts w:eastAsia="標楷體"/>
          <w:sz w:val="20"/>
        </w:rPr>
        <w:t xml:space="preserve">E-mail: </w:t>
      </w:r>
      <w:hyperlink r:id="rId7" w:history="1">
        <w:r w:rsidRPr="00E37647">
          <w:rPr>
            <w:rStyle w:val="aa"/>
            <w:rFonts w:eastAsia="標楷體"/>
            <w:sz w:val="20"/>
          </w:rPr>
          <w:t>dept_chem@stust.edu.tw</w:t>
        </w:r>
      </w:hyperlink>
    </w:p>
    <w:p w:rsidR="00E37647" w:rsidRDefault="00E37647" w:rsidP="00E37647">
      <w:pPr>
        <w:pStyle w:val="a8"/>
        <w:kinsoku w:val="0"/>
        <w:overflowPunct w:val="0"/>
        <w:spacing w:before="2"/>
        <w:ind w:left="0"/>
        <w:rPr>
          <w:sz w:val="22"/>
          <w:szCs w:val="22"/>
        </w:rPr>
      </w:pPr>
    </w:p>
    <w:p w:rsidR="00E37647" w:rsidRPr="00E37647" w:rsidRDefault="00E37647" w:rsidP="00E37647">
      <w:pPr>
        <w:pStyle w:val="a8"/>
        <w:kinsoku w:val="0"/>
        <w:overflowPunct w:val="0"/>
        <w:spacing w:before="2"/>
        <w:ind w:left="0"/>
        <w:jc w:val="center"/>
        <w:rPr>
          <w:rFonts w:eastAsia="標楷體"/>
          <w:sz w:val="20"/>
          <w:szCs w:val="20"/>
        </w:rPr>
      </w:pPr>
      <w:proofErr w:type="spellStart"/>
      <w:r w:rsidRPr="00E37647">
        <w:rPr>
          <w:rFonts w:eastAsia="標楷體"/>
          <w:bCs/>
          <w:sz w:val="20"/>
          <w:szCs w:val="20"/>
        </w:rPr>
        <w:t>科技部計畫編號：</w:t>
      </w:r>
      <w:r w:rsidRPr="00E37647">
        <w:rPr>
          <w:rFonts w:eastAsia="標楷體"/>
          <w:bCs/>
          <w:sz w:val="20"/>
          <w:szCs w:val="20"/>
        </w:rPr>
        <w:t>MOST</w:t>
      </w:r>
      <w:proofErr w:type="spellEnd"/>
      <w:r w:rsidRPr="00E37647">
        <w:rPr>
          <w:rFonts w:eastAsia="標楷體"/>
          <w:bCs/>
          <w:sz w:val="20"/>
          <w:szCs w:val="20"/>
        </w:rPr>
        <w:t xml:space="preserve"> XXX-XXXX-X-XXX -XXX -XXX</w:t>
      </w:r>
    </w:p>
    <w:p w:rsidR="00E37647" w:rsidRPr="00E37647" w:rsidRDefault="00E37647" w:rsidP="00E37647">
      <w:pPr>
        <w:pStyle w:val="a8"/>
        <w:kinsoku w:val="0"/>
        <w:overflowPunct w:val="0"/>
        <w:ind w:left="0"/>
        <w:rPr>
          <w:rFonts w:eastAsia="標楷體"/>
        </w:rPr>
      </w:pPr>
      <w:proofErr w:type="spellStart"/>
      <w:r w:rsidRPr="00E37647">
        <w:rPr>
          <w:rFonts w:eastAsia="標楷體"/>
          <w:b/>
          <w:bCs/>
        </w:rPr>
        <w:t>摘要</w:t>
      </w:r>
      <w:proofErr w:type="spellEnd"/>
    </w:p>
    <w:p w:rsidR="00E37647" w:rsidRPr="00E37647" w:rsidRDefault="00E37647" w:rsidP="00E37647">
      <w:pPr>
        <w:pStyle w:val="a8"/>
        <w:kinsoku w:val="0"/>
        <w:overflowPunct w:val="0"/>
        <w:spacing w:before="60"/>
        <w:ind w:left="0" w:firstLineChars="200" w:firstLine="480"/>
        <w:rPr>
          <w:rFonts w:eastAsia="標楷體"/>
        </w:rPr>
      </w:pPr>
      <w:r w:rsidRPr="00E37647">
        <w:rPr>
          <w:rFonts w:eastAsia="標楷體"/>
        </w:rPr>
        <w:t>(</w:t>
      </w:r>
      <w:r w:rsidRPr="00E37647">
        <w:rPr>
          <w:rFonts w:eastAsia="標楷體"/>
        </w:rPr>
        <w:t>標楷體</w:t>
      </w:r>
      <w:r w:rsidRPr="00E37647">
        <w:rPr>
          <w:rFonts w:eastAsia="標楷體"/>
        </w:rPr>
        <w:t>12</w:t>
      </w:r>
      <w:r w:rsidRPr="00E37647">
        <w:rPr>
          <w:rFonts w:eastAsia="標楷體"/>
        </w:rPr>
        <w:t>號、</w:t>
      </w:r>
      <w:r w:rsidRPr="00E37647">
        <w:rPr>
          <w:rFonts w:eastAsia="標楷體"/>
        </w:rPr>
        <w:t>Times New Roman 12)…</w:t>
      </w:r>
    </w:p>
    <w:p w:rsidR="00E37647" w:rsidRPr="00E37647" w:rsidRDefault="00E37647" w:rsidP="00E37647">
      <w:pPr>
        <w:pStyle w:val="a8"/>
        <w:kinsoku w:val="0"/>
        <w:overflowPunct w:val="0"/>
        <w:ind w:left="0"/>
        <w:rPr>
          <w:rFonts w:eastAsia="標楷體"/>
        </w:rPr>
      </w:pPr>
    </w:p>
    <w:p w:rsidR="00E37647" w:rsidRPr="00E37647" w:rsidRDefault="00E37647" w:rsidP="00E37647">
      <w:pPr>
        <w:pStyle w:val="a8"/>
        <w:kinsoku w:val="0"/>
        <w:overflowPunct w:val="0"/>
        <w:spacing w:before="2"/>
        <w:ind w:left="0"/>
        <w:rPr>
          <w:rFonts w:eastAsia="標楷體"/>
          <w:sz w:val="21"/>
          <w:szCs w:val="21"/>
        </w:rPr>
      </w:pPr>
    </w:p>
    <w:p w:rsidR="00E37647" w:rsidRPr="00E37647" w:rsidRDefault="00E37647" w:rsidP="00E37647">
      <w:pPr>
        <w:pStyle w:val="a8"/>
        <w:kinsoku w:val="0"/>
        <w:overflowPunct w:val="0"/>
        <w:ind w:left="0"/>
        <w:jc w:val="both"/>
        <w:rPr>
          <w:rFonts w:eastAsia="標楷體"/>
          <w:spacing w:val="-1"/>
        </w:rPr>
      </w:pPr>
      <w:proofErr w:type="spellStart"/>
      <w:r w:rsidRPr="00E37647">
        <w:rPr>
          <w:rFonts w:eastAsia="標楷體"/>
          <w:b/>
          <w:bCs/>
          <w:spacing w:val="-1"/>
        </w:rPr>
        <w:t>關鍵字：</w:t>
      </w:r>
      <w:r w:rsidRPr="00E37647">
        <w:rPr>
          <w:rFonts w:eastAsia="標楷體"/>
          <w:spacing w:val="-1"/>
        </w:rPr>
        <w:t>A</w:t>
      </w:r>
      <w:r w:rsidRPr="00E37647">
        <w:rPr>
          <w:rFonts w:eastAsia="標楷體"/>
          <w:spacing w:val="-1"/>
        </w:rPr>
        <w:t>、</w:t>
      </w:r>
      <w:r w:rsidRPr="00E37647">
        <w:rPr>
          <w:rFonts w:eastAsia="標楷體"/>
          <w:spacing w:val="-1"/>
        </w:rPr>
        <w:t>B</w:t>
      </w:r>
      <w:r w:rsidRPr="00E37647">
        <w:rPr>
          <w:rFonts w:eastAsia="標楷體"/>
          <w:spacing w:val="-1"/>
        </w:rPr>
        <w:t>、</w:t>
      </w:r>
      <w:r w:rsidRPr="00E37647">
        <w:rPr>
          <w:rFonts w:eastAsia="標楷體"/>
          <w:spacing w:val="-1"/>
        </w:rPr>
        <w:t>C</w:t>
      </w:r>
      <w:r w:rsidRPr="00E37647">
        <w:rPr>
          <w:rFonts w:eastAsia="標楷體"/>
          <w:spacing w:val="-1"/>
        </w:rPr>
        <w:t>、</w:t>
      </w:r>
      <w:r w:rsidRPr="00E37647">
        <w:rPr>
          <w:rFonts w:eastAsia="標楷體"/>
          <w:spacing w:val="-1"/>
        </w:rPr>
        <w:t>D</w:t>
      </w:r>
      <w:proofErr w:type="spellEnd"/>
      <w:r w:rsidRPr="00E37647">
        <w:rPr>
          <w:rFonts w:eastAsia="標楷體"/>
          <w:spacing w:val="-1"/>
        </w:rPr>
        <w:t xml:space="preserve"> …</w:t>
      </w:r>
    </w:p>
    <w:p w:rsidR="00E37647" w:rsidRPr="00C4241C" w:rsidRDefault="00E37647" w:rsidP="00E37647">
      <w:pPr>
        <w:tabs>
          <w:tab w:val="left" w:pos="1455"/>
          <w:tab w:val="center" w:pos="4320"/>
        </w:tabs>
        <w:spacing w:after="200"/>
        <w:outlineLvl w:val="0"/>
        <w:rPr>
          <w:rFonts w:eastAsia="標楷體"/>
        </w:rPr>
      </w:pPr>
      <w:r w:rsidRPr="00110C59">
        <w:rPr>
          <w:rFonts w:eastAsia="標楷體"/>
          <w:b/>
          <w:sz w:val="22"/>
        </w:rPr>
        <w:tab/>
      </w:r>
      <w:r w:rsidRPr="00110C59">
        <w:rPr>
          <w:rFonts w:eastAsia="標楷體"/>
          <w:b/>
          <w:sz w:val="22"/>
        </w:rPr>
        <w:tab/>
      </w:r>
      <w:bookmarkStart w:id="0" w:name="_GoBack"/>
      <w:bookmarkEnd w:id="0"/>
    </w:p>
    <w:p w:rsidR="00BD401C" w:rsidRDefault="00BD401C" w:rsidP="00BD401C"/>
    <w:p w:rsidR="00BD401C" w:rsidRDefault="00BD401C" w:rsidP="00BD401C"/>
    <w:p w:rsidR="00BD401C" w:rsidRDefault="00BD401C" w:rsidP="00BD401C"/>
    <w:p w:rsidR="00BD401C" w:rsidRDefault="00BD401C" w:rsidP="00BD401C"/>
    <w:p w:rsidR="004757D2" w:rsidRDefault="004757D2" w:rsidP="00BD401C"/>
    <w:p w:rsidR="004757D2" w:rsidRDefault="004757D2" w:rsidP="00BD401C"/>
    <w:p w:rsidR="004757D2" w:rsidRDefault="004757D2" w:rsidP="00BD401C"/>
    <w:p w:rsidR="004757D2" w:rsidRDefault="004757D2" w:rsidP="00BD401C"/>
    <w:p w:rsidR="004757D2" w:rsidRDefault="004757D2" w:rsidP="00BD401C"/>
    <w:p w:rsidR="004757D2" w:rsidRDefault="004757D2" w:rsidP="00BD401C"/>
    <w:p w:rsidR="004757D2" w:rsidRDefault="004757D2" w:rsidP="00BD401C"/>
    <w:p w:rsidR="004757D2" w:rsidRDefault="004757D2" w:rsidP="00BD401C"/>
    <w:p w:rsidR="004757D2" w:rsidRDefault="004757D2" w:rsidP="00BD401C"/>
    <w:p w:rsidR="004757D2" w:rsidRDefault="004757D2" w:rsidP="00BD401C"/>
    <w:p w:rsidR="004757D2" w:rsidRDefault="004757D2" w:rsidP="00BD401C"/>
    <w:p w:rsidR="004757D2" w:rsidRDefault="004757D2" w:rsidP="00BD401C"/>
    <w:p w:rsidR="004757D2" w:rsidRDefault="004757D2" w:rsidP="00BD401C"/>
    <w:p w:rsidR="004757D2" w:rsidRDefault="004757D2" w:rsidP="00BD401C"/>
    <w:p w:rsidR="004757D2" w:rsidRDefault="004757D2" w:rsidP="00BD401C"/>
    <w:p w:rsidR="004757D2" w:rsidRDefault="004757D2" w:rsidP="00BD401C"/>
    <w:p w:rsidR="004757D2" w:rsidRDefault="004757D2" w:rsidP="00BD401C"/>
    <w:p w:rsidR="004757D2" w:rsidRDefault="004757D2" w:rsidP="00BD401C"/>
    <w:p w:rsidR="004757D2" w:rsidRDefault="004757D2" w:rsidP="00BD401C"/>
    <w:p w:rsidR="004757D2" w:rsidRDefault="004757D2" w:rsidP="00BD401C"/>
    <w:p w:rsidR="004757D2" w:rsidRDefault="004757D2" w:rsidP="00BD401C"/>
    <w:sectPr w:rsidR="004757D2" w:rsidSect="00BD401C">
      <w:headerReference w:type="default" r:id="rId8"/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56D" w:rsidRDefault="0006756D" w:rsidP="00BD401C">
      <w:r>
        <w:separator/>
      </w:r>
    </w:p>
  </w:endnote>
  <w:endnote w:type="continuationSeparator" w:id="0">
    <w:p w:rsidR="0006756D" w:rsidRDefault="0006756D" w:rsidP="00BD4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56D" w:rsidRDefault="0006756D" w:rsidP="00BD401C">
      <w:r>
        <w:separator/>
      </w:r>
    </w:p>
  </w:footnote>
  <w:footnote w:type="continuationSeparator" w:id="0">
    <w:p w:rsidR="0006756D" w:rsidRDefault="0006756D" w:rsidP="00BD40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B24" w:rsidRPr="003C3B24" w:rsidRDefault="003C3B24" w:rsidP="003C3B24">
    <w:pPr>
      <w:pStyle w:val="a3"/>
      <w:rPr>
        <w:rFonts w:ascii="Times New Roman" w:eastAsia="標楷體" w:hAnsi="Times New Roman" w:cs="Times New Roman"/>
        <w:b/>
        <w:color w:val="002060"/>
        <w:sz w:val="28"/>
        <w:szCs w:val="28"/>
      </w:rPr>
    </w:pPr>
    <w:r>
      <w:rPr>
        <w:rFonts w:ascii="Times New Roman" w:eastAsia="標楷體" w:hAnsi="Times New Roman" w:cs="Times New Roman" w:hint="eastAsia"/>
        <w:b/>
        <w:i/>
        <w:color w:val="002060"/>
        <w:sz w:val="32"/>
        <w:szCs w:val="28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 xml:space="preserve">                            </w:t>
    </w:r>
    <w:r w:rsidRPr="003C3B24">
      <w:rPr>
        <w:rFonts w:ascii="Times New Roman" w:eastAsia="標楷體" w:hAnsi="Times New Roman" w:cs="Times New Roman"/>
        <w:b/>
        <w:i/>
        <w:noProof/>
        <w:color w:val="002060"/>
        <w:sz w:val="32"/>
        <w:szCs w:val="28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drawing>
        <wp:anchor distT="0" distB="0" distL="114300" distR="114300" simplePos="0" relativeHeight="251658240" behindDoc="1" locked="0" layoutInCell="1" allowOverlap="1" wp14:anchorId="73302F4D" wp14:editId="1A939BC1">
          <wp:simplePos x="0" y="0"/>
          <wp:positionH relativeFrom="column">
            <wp:posOffset>-7620</wp:posOffset>
          </wp:positionH>
          <wp:positionV relativeFrom="paragraph">
            <wp:posOffset>-187960</wp:posOffset>
          </wp:positionV>
          <wp:extent cx="2867025" cy="719455"/>
          <wp:effectExtent l="19050" t="0" r="28575" b="252095"/>
          <wp:wrapNone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363"/>
                  <a:stretch/>
                </pic:blipFill>
                <pic:spPr bwMode="auto">
                  <a:xfrm>
                    <a:off x="0" y="0"/>
                    <a:ext cx="2867025" cy="71945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3C3B24">
      <w:rPr>
        <w:rFonts w:ascii="Times New Roman" w:eastAsia="標楷體" w:hAnsi="Times New Roman" w:cs="Times New Roman"/>
        <w:b/>
        <w:i/>
        <w:color w:val="002060"/>
        <w:sz w:val="32"/>
        <w:szCs w:val="28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>2019</w:t>
    </w:r>
    <w:r w:rsidRPr="003C3B24">
      <w:rPr>
        <w:rFonts w:ascii="Times New Roman" w:eastAsia="標楷體" w:hAnsi="Times New Roman" w:cs="Times New Roman"/>
        <w:b/>
        <w:color w:val="002060"/>
        <w:sz w:val="32"/>
        <w:szCs w:val="28"/>
      </w:rPr>
      <w:t>中華民國高分子學會年會</w:t>
    </w:r>
  </w:p>
  <w:p w:rsidR="003C3B24" w:rsidRPr="003C3B24" w:rsidRDefault="003C3B24" w:rsidP="003C3B24">
    <w:pPr>
      <w:pStyle w:val="a3"/>
      <w:rPr>
        <w:rFonts w:ascii="Times New Roman" w:eastAsia="標楷體" w:hAnsi="Times New Roman" w:cs="Times New Roman"/>
        <w:color w:val="000000"/>
      </w:rPr>
    </w:pPr>
    <w:r>
      <w:rPr>
        <w:rFonts w:ascii="Times New Roman" w:eastAsia="標楷體" w:hAnsi="Times New Roman" w:cs="Times New Roman" w:hint="eastAsia"/>
        <w:color w:val="000000"/>
      </w:rPr>
      <w:t xml:space="preserve">                                              </w:t>
    </w:r>
    <w:r w:rsidRPr="003C3B24">
      <w:rPr>
        <w:rFonts w:ascii="Times New Roman" w:eastAsia="標楷體" w:hAnsi="Times New Roman" w:cs="Times New Roman"/>
        <w:color w:val="000000"/>
      </w:rPr>
      <w:t>Annual Meeting of the Polymer Society (AMPS2019)</w:t>
    </w:r>
  </w:p>
  <w:p w:rsidR="003C3B24" w:rsidRDefault="003C3B2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A93718"/>
    <w:multiLevelType w:val="hybridMultilevel"/>
    <w:tmpl w:val="D71CD490"/>
    <w:lvl w:ilvl="0" w:tplc="17B02F5A">
      <w:start w:val="8"/>
      <w:numFmt w:val="bullet"/>
      <w:lvlText w:val="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424"/>
    <w:rsid w:val="0006756D"/>
    <w:rsid w:val="001D16F0"/>
    <w:rsid w:val="00320424"/>
    <w:rsid w:val="003C3B24"/>
    <w:rsid w:val="00434323"/>
    <w:rsid w:val="004757D2"/>
    <w:rsid w:val="007015C8"/>
    <w:rsid w:val="007F619A"/>
    <w:rsid w:val="009E2157"/>
    <w:rsid w:val="00BD401C"/>
    <w:rsid w:val="00C42D7B"/>
    <w:rsid w:val="00E37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8D4B70D-FB28-43A2-943F-B11DD2513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40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D401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D40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D401C"/>
    <w:rPr>
      <w:sz w:val="20"/>
      <w:szCs w:val="20"/>
    </w:rPr>
  </w:style>
  <w:style w:type="paragraph" w:styleId="a7">
    <w:name w:val="List Paragraph"/>
    <w:basedOn w:val="a"/>
    <w:uiPriority w:val="34"/>
    <w:qFormat/>
    <w:rsid w:val="00BD401C"/>
    <w:pPr>
      <w:ind w:leftChars="200" w:left="480"/>
    </w:pPr>
  </w:style>
  <w:style w:type="paragraph" w:styleId="a8">
    <w:name w:val="Body Text"/>
    <w:basedOn w:val="a"/>
    <w:link w:val="a9"/>
    <w:uiPriority w:val="99"/>
    <w:qFormat/>
    <w:rsid w:val="00E37647"/>
    <w:pPr>
      <w:autoSpaceDE w:val="0"/>
      <w:autoSpaceDN w:val="0"/>
      <w:adjustRightInd w:val="0"/>
      <w:ind w:left="106"/>
    </w:pPr>
    <w:rPr>
      <w:rFonts w:ascii="Times New Roman" w:eastAsia="新細明體" w:hAnsi="Times New Roman" w:cs="Times New Roman"/>
      <w:kern w:val="0"/>
      <w:szCs w:val="24"/>
      <w:lang w:val="x-none" w:eastAsia="x-none"/>
    </w:rPr>
  </w:style>
  <w:style w:type="character" w:customStyle="1" w:styleId="a9">
    <w:name w:val="本文 字元"/>
    <w:basedOn w:val="a0"/>
    <w:link w:val="a8"/>
    <w:uiPriority w:val="99"/>
    <w:rsid w:val="00E37647"/>
    <w:rPr>
      <w:rFonts w:ascii="Times New Roman" w:eastAsia="新細明體" w:hAnsi="Times New Roman" w:cs="Times New Roman"/>
      <w:kern w:val="0"/>
      <w:szCs w:val="24"/>
      <w:lang w:val="x-none" w:eastAsia="x-none"/>
    </w:rPr>
  </w:style>
  <w:style w:type="character" w:styleId="aa">
    <w:name w:val="Hyperlink"/>
    <w:semiHidden/>
    <w:rsid w:val="00E376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89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ept_chem@stust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3</cp:revision>
  <dcterms:created xsi:type="dcterms:W3CDTF">2018-10-02T15:30:00Z</dcterms:created>
  <dcterms:modified xsi:type="dcterms:W3CDTF">2018-10-02T15:31:00Z</dcterms:modified>
</cp:coreProperties>
</file>